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2" w:rsidRPr="0020384E" w:rsidRDefault="00D84BD2" w:rsidP="00D84BD2">
      <w:pPr>
        <w:jc w:val="center"/>
        <w:rPr>
          <w:sz w:val="24"/>
          <w:szCs w:val="24"/>
        </w:rPr>
      </w:pPr>
      <w:r w:rsidRPr="0020384E">
        <w:rPr>
          <w:b/>
          <w:sz w:val="24"/>
          <w:szCs w:val="24"/>
        </w:rPr>
        <w:t>ДОГОВОР № ____</w:t>
      </w:r>
      <w:r w:rsidRPr="0020384E">
        <w:rPr>
          <w:sz w:val="24"/>
          <w:szCs w:val="24"/>
        </w:rPr>
        <w:t xml:space="preserve"> </w:t>
      </w:r>
    </w:p>
    <w:p w:rsidR="00D84BD2" w:rsidRPr="0020384E" w:rsidRDefault="00D84BD2" w:rsidP="00D84BD2">
      <w:pPr>
        <w:jc w:val="center"/>
        <w:rPr>
          <w:b/>
          <w:bCs/>
          <w:sz w:val="24"/>
          <w:szCs w:val="24"/>
        </w:rPr>
      </w:pPr>
      <w:r w:rsidRPr="0020384E">
        <w:rPr>
          <w:b/>
          <w:sz w:val="24"/>
          <w:szCs w:val="24"/>
        </w:rPr>
        <w:t xml:space="preserve">о присоединении к Правилам электронного документооборота </w:t>
      </w:r>
      <w:r w:rsidRPr="0020384E">
        <w:rPr>
          <w:b/>
          <w:bCs/>
          <w:sz w:val="24"/>
          <w:szCs w:val="24"/>
        </w:rPr>
        <w:t>ПСЭД ПАРИТЕТ</w:t>
      </w:r>
    </w:p>
    <w:p w:rsidR="00D84BD2" w:rsidRPr="0020384E" w:rsidRDefault="00D84BD2" w:rsidP="00D84BD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D84BD2" w:rsidRPr="0020384E" w:rsidTr="00C2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:rsidR="00D84BD2" w:rsidRPr="0020384E" w:rsidRDefault="00D84BD2" w:rsidP="00C210C1">
            <w:pPr>
              <w:pStyle w:val="a5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г. Москва</w:t>
            </w:r>
          </w:p>
        </w:tc>
        <w:tc>
          <w:tcPr>
            <w:tcW w:w="4680" w:type="dxa"/>
            <w:vAlign w:val="center"/>
          </w:tcPr>
          <w:p w:rsidR="00D84BD2" w:rsidRPr="0020384E" w:rsidRDefault="00D84BD2" w:rsidP="00C210C1">
            <w:pPr>
              <w:jc w:val="right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«___» ___________ 200__г.</w:t>
            </w:r>
          </w:p>
        </w:tc>
      </w:tr>
    </w:tbl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pStyle w:val="a3"/>
        <w:rPr>
          <w:b w:val="0"/>
          <w:bCs w:val="0"/>
          <w:sz w:val="24"/>
          <w:szCs w:val="24"/>
        </w:rPr>
      </w:pPr>
      <w:r w:rsidRPr="0020384E">
        <w:rPr>
          <w:b w:val="0"/>
          <w:bCs w:val="0"/>
          <w:sz w:val="24"/>
          <w:szCs w:val="24"/>
        </w:rPr>
        <w:t>Закрытое акционерное общество «РДЦ ПАРИТЕТ», именуемое в дальнейшем «Организатор ПСЭД ПАРИТЕТ», в лице Генерального директора Потапенко Натальи Михайловны, действующей на основании Устава, с одной стороны и _____________________________, именуемое в дальнейшем «Участник ЭДО», в лице __________________________, действующего на основании _____________, с другой стороны, вместе именуемые «Стороны», заключили настоящий Договор о нижеследующем.</w:t>
      </w:r>
    </w:p>
    <w:p w:rsidR="00D84BD2" w:rsidRPr="0020384E" w:rsidRDefault="00D84BD2" w:rsidP="00D84BD2">
      <w:pPr>
        <w:rPr>
          <w:bCs/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b/>
          <w:sz w:val="24"/>
          <w:szCs w:val="24"/>
        </w:rPr>
      </w:pPr>
      <w:r w:rsidRPr="0020384E">
        <w:rPr>
          <w:b/>
          <w:sz w:val="24"/>
          <w:szCs w:val="24"/>
        </w:rPr>
        <w:t>1. Предмет договора</w:t>
      </w:r>
    </w:p>
    <w:p w:rsidR="00D84BD2" w:rsidRPr="0020384E" w:rsidRDefault="00D84BD2" w:rsidP="00D84BD2">
      <w:pPr>
        <w:rPr>
          <w:bCs/>
          <w:sz w:val="24"/>
          <w:szCs w:val="24"/>
        </w:rPr>
      </w:pPr>
    </w:p>
    <w:p w:rsidR="00D84BD2" w:rsidRPr="0020384E" w:rsidRDefault="00D84BD2" w:rsidP="00D84BD2">
      <w:pPr>
        <w:pStyle w:val="a3"/>
        <w:ind w:firstLine="720"/>
        <w:rPr>
          <w:b w:val="0"/>
          <w:bCs w:val="0"/>
          <w:sz w:val="24"/>
          <w:szCs w:val="24"/>
        </w:rPr>
      </w:pPr>
      <w:r w:rsidRPr="0020384E">
        <w:rPr>
          <w:b w:val="0"/>
          <w:bCs w:val="0"/>
          <w:sz w:val="24"/>
          <w:szCs w:val="24"/>
        </w:rPr>
        <w:t xml:space="preserve">1.1. Настоящий Договор определяет взаимные права и обязанности Организатора ПСЭД ПАРИТЕТ и Участника ЭДО в связи с осуществлением электронного документооборота в соответствии с Правилами электронного документооборота ПАРТАД (Далее – Правила ЭДО ПАРТАД) и Правилами ЭДО ПСЭД ПАРИТЕТ. </w:t>
      </w:r>
    </w:p>
    <w:p w:rsidR="00D84BD2" w:rsidRPr="0020384E" w:rsidRDefault="00D84BD2" w:rsidP="00D84BD2">
      <w:pPr>
        <w:pStyle w:val="2"/>
        <w:ind w:left="0" w:firstLine="720"/>
        <w:rPr>
          <w:sz w:val="24"/>
          <w:szCs w:val="24"/>
        </w:rPr>
      </w:pPr>
      <w:r w:rsidRPr="0020384E">
        <w:rPr>
          <w:sz w:val="24"/>
          <w:szCs w:val="24"/>
        </w:rPr>
        <w:t xml:space="preserve">1.2. В силу настоящего Договора Участник ЭДО присоединяется к ПСЭД ПАРИТЕТ и к Системе электронного документооборота ПАРТАД (далее – СЭД ПАРТАД), </w:t>
      </w:r>
      <w:proofErr w:type="gramStart"/>
      <w:r w:rsidRPr="0020384E">
        <w:rPr>
          <w:sz w:val="24"/>
          <w:szCs w:val="24"/>
        </w:rPr>
        <w:t>организованных</w:t>
      </w:r>
      <w:proofErr w:type="gramEnd"/>
      <w:r w:rsidRPr="0020384E">
        <w:rPr>
          <w:sz w:val="24"/>
          <w:szCs w:val="24"/>
        </w:rPr>
        <w:t xml:space="preserve"> и используемых в соответствии с Правилами ЭДО ПАРТАД и Правилами ПСЭД ПАРИТЕТ.</w:t>
      </w:r>
    </w:p>
    <w:p w:rsidR="00D84BD2" w:rsidRPr="0020384E" w:rsidRDefault="00D84BD2" w:rsidP="00D84BD2">
      <w:pPr>
        <w:pStyle w:val="2"/>
        <w:ind w:left="0" w:firstLine="720"/>
        <w:rPr>
          <w:sz w:val="24"/>
          <w:szCs w:val="24"/>
        </w:rPr>
      </w:pPr>
      <w:r w:rsidRPr="0020384E">
        <w:rPr>
          <w:sz w:val="24"/>
          <w:szCs w:val="24"/>
        </w:rPr>
        <w:t>1.3. Условия настоящего Договора могут быть приняты Участником ЭДО не иначе, как путем присоединения к настоящему Договору в целом.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2. Общие положения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2.1. Для обеспечения конфиденциальности и подлинности электронных документов Участник ЭДО использует сертифицированные в установленном законодательством порядке средство криптографической защиты информации «</w:t>
      </w:r>
      <w:proofErr w:type="spellStart"/>
      <w:r w:rsidRPr="0020384E">
        <w:rPr>
          <w:sz w:val="24"/>
          <w:szCs w:val="24"/>
        </w:rPr>
        <w:t>КриптоПро</w:t>
      </w:r>
      <w:proofErr w:type="spellEnd"/>
      <w:r w:rsidRPr="0020384E">
        <w:rPr>
          <w:sz w:val="24"/>
          <w:szCs w:val="24"/>
        </w:rPr>
        <w:t xml:space="preserve"> CSP» (далее – СКЗИ).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2.2. Стороны признают использование СКЗИ достаточным для обеспечения конфиденциальности и целостности информации, а также невозможности её фальсификации.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3. Порядок присоединения к Правилам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3.1. Подписывая настоящий Договор, неприсоединившийся ранее к Правилам ЭДО ПАРТАД Участник ЭДО:</w:t>
      </w:r>
    </w:p>
    <w:p w:rsidR="00D84BD2" w:rsidRPr="0020384E" w:rsidRDefault="00D84BD2" w:rsidP="00D84BD2">
      <w:pPr>
        <w:numPr>
          <w:ilvl w:val="0"/>
          <w:numId w:val="2"/>
        </w:numPr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в соответствии со статьёй 428 ГК Российской Федерации полностью </w:t>
      </w:r>
      <w:proofErr w:type="gramStart"/>
      <w:r w:rsidRPr="0020384E">
        <w:rPr>
          <w:sz w:val="24"/>
          <w:szCs w:val="24"/>
        </w:rPr>
        <w:t>и</w:t>
      </w:r>
      <w:proofErr w:type="gramEnd"/>
      <w:r w:rsidRPr="0020384E">
        <w:rPr>
          <w:sz w:val="24"/>
          <w:szCs w:val="24"/>
        </w:rPr>
        <w:t xml:space="preserve"> безусловно присоединяется к Правилам ЭДО ПАРТАД, утвержденным Решением Правления ПАРТАД;</w:t>
      </w:r>
    </w:p>
    <w:p w:rsidR="00D84BD2" w:rsidRPr="0020384E" w:rsidRDefault="00D84BD2" w:rsidP="00D84BD2">
      <w:pPr>
        <w:numPr>
          <w:ilvl w:val="0"/>
          <w:numId w:val="2"/>
        </w:numPr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с Правилами ЭДО ПАРТАД, действием Правил ЭДО ПАРТАД и прекращением действия Правил ЭДО ПАРТАД </w:t>
      </w:r>
      <w:proofErr w:type="gramStart"/>
      <w:r w:rsidRPr="0020384E">
        <w:rPr>
          <w:sz w:val="24"/>
          <w:szCs w:val="24"/>
        </w:rPr>
        <w:t>ознакомлен</w:t>
      </w:r>
      <w:proofErr w:type="gramEnd"/>
      <w:r w:rsidRPr="0020384E">
        <w:rPr>
          <w:sz w:val="24"/>
          <w:szCs w:val="24"/>
        </w:rPr>
        <w:t xml:space="preserve"> и считается Участником ЭДО ПАРТАД с даты принятия ПАРТАД настоящего Договора;</w:t>
      </w:r>
    </w:p>
    <w:p w:rsidR="00D84BD2" w:rsidRPr="0020384E" w:rsidRDefault="00D84BD2" w:rsidP="00D84BD2">
      <w:pPr>
        <w:pStyle w:val="6"/>
        <w:numPr>
          <w:ilvl w:val="0"/>
          <w:numId w:val="2"/>
        </w:numPr>
        <w:jc w:val="both"/>
        <w:rPr>
          <w:szCs w:val="24"/>
        </w:rPr>
      </w:pPr>
      <w:r w:rsidRPr="0020384E">
        <w:rPr>
          <w:szCs w:val="24"/>
        </w:rPr>
        <w:lastRenderedPageBreak/>
        <w:t xml:space="preserve">соглашается с тем, что изменения в Правила ЭДО ПАРТАД вносятся ПАРТАД в одностороннем порядке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3.2. Настоящий Договор подписывается Участником ЭДО в трех экземплярах: по одному для каждой из Сторон и один – для передачи Организатору СЭД. Все три экземпляра подаются Организатору ПСЭД ПАРИТЕТ.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3.3. Организатор ПСЭД ПАРИТЕТ передает Организатору СЭД один подписанный экземпляр Договора о присоединении к Правилам ЭДО ПСЭД ПАРИТЕТ.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jc w:val="both"/>
        <w:rPr>
          <w:b/>
          <w:sz w:val="24"/>
          <w:szCs w:val="24"/>
        </w:rPr>
      </w:pPr>
      <w:r w:rsidRPr="0020384E">
        <w:rPr>
          <w:b/>
          <w:sz w:val="24"/>
          <w:szCs w:val="24"/>
        </w:rPr>
        <w:t xml:space="preserve">4. Права Организатора </w:t>
      </w:r>
      <w:r w:rsidRPr="0020384E">
        <w:rPr>
          <w:b/>
          <w:bCs/>
          <w:sz w:val="24"/>
          <w:szCs w:val="24"/>
        </w:rPr>
        <w:t>ПСЭД ПАРИТЕТ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Организатор ПСЭД ПАРИТЕТ вправе: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в одностороннем порядке вносить изменения в Правила ЭДО ПСЭД, в том числе путем утверждения новой редакции Правил;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требовать от Участника осуществления электронного документооборота в рамках ПСЭД ПАРИТЕТ в соответствии с Правилами ПСЭД ПАРИТЕТ;</w:t>
      </w:r>
    </w:p>
    <w:p w:rsidR="00D84BD2" w:rsidRPr="0020384E" w:rsidRDefault="00D84BD2" w:rsidP="00D84BD2">
      <w:pPr>
        <w:numPr>
          <w:ilvl w:val="0"/>
          <w:numId w:val="1"/>
        </w:num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осуществлять иные права, предусмотренные Правилами ЭДО ПАРТАД для Участника ЭДО ПАРТАД.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5. Обязанности Организатора </w:t>
      </w:r>
      <w:r w:rsidRPr="0020384E">
        <w:rPr>
          <w:b/>
          <w:bCs/>
          <w:sz w:val="24"/>
          <w:szCs w:val="24"/>
        </w:rPr>
        <w:t>ПСЭД ПАРИТЕТ</w:t>
      </w:r>
    </w:p>
    <w:p w:rsidR="00D84BD2" w:rsidRPr="0020384E" w:rsidRDefault="00D84BD2" w:rsidP="00D84BD2">
      <w:pPr>
        <w:jc w:val="both"/>
        <w:rPr>
          <w:sz w:val="24"/>
          <w:szCs w:val="24"/>
        </w:rPr>
      </w:pPr>
    </w:p>
    <w:p w:rsidR="00D84BD2" w:rsidRPr="0020384E" w:rsidRDefault="00D84BD2" w:rsidP="00D84BD2">
      <w:pPr>
        <w:pStyle w:val="2"/>
        <w:ind w:firstLine="414"/>
        <w:rPr>
          <w:sz w:val="24"/>
          <w:szCs w:val="24"/>
        </w:rPr>
      </w:pPr>
      <w:r w:rsidRPr="0020384E">
        <w:rPr>
          <w:sz w:val="24"/>
          <w:szCs w:val="24"/>
        </w:rPr>
        <w:t xml:space="preserve">Организатор ПСЭД обязан: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не позднее, чем за 1 (один) день до вступления в силу изменений в Правила ПСЭД ПАРИТЕТ, либо Правил ЭДО ПАРТАД в новой редакции, извещать Участника ЭДО о таких изменениях;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соблюдать конфиденциальность информации, полученной Организатором ПСЭД от Участника ЭДО;</w:t>
      </w:r>
    </w:p>
    <w:p w:rsidR="00D84BD2" w:rsidRPr="0020384E" w:rsidRDefault="00D84BD2" w:rsidP="00D84BD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0384E">
        <w:rPr>
          <w:sz w:val="24"/>
          <w:szCs w:val="24"/>
        </w:rPr>
        <w:t>нести иные обязанности</w:t>
      </w:r>
      <w:proofErr w:type="gramEnd"/>
      <w:r w:rsidRPr="0020384E">
        <w:rPr>
          <w:sz w:val="24"/>
          <w:szCs w:val="24"/>
        </w:rPr>
        <w:t>, предусмотренные Правилами ЭДО ПАРТАД для Участника ЭДО ПАРТАД.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6. Права Участника </w:t>
      </w:r>
      <w:r w:rsidRPr="0020384E">
        <w:rPr>
          <w:b/>
          <w:bCs/>
          <w:sz w:val="24"/>
          <w:szCs w:val="24"/>
        </w:rPr>
        <w:t>ПСЭД ПАРИТЕТ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Участник ПСЭД ПАРИТЕТ</w:t>
      </w:r>
      <w:r w:rsidRPr="0020384E" w:rsidDel="001426A2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 xml:space="preserve"> имеет право: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участвовать в ПСЭД ПАРИТЕТ</w:t>
      </w:r>
      <w:r w:rsidRPr="0020384E" w:rsidDel="001426A2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 xml:space="preserve"> соответствии с Правилами ЭДО ПСЭД ПАРИТЕТ</w:t>
      </w:r>
      <w:proofErr w:type="gramStart"/>
      <w:r w:rsidRPr="0020384E" w:rsidDel="001426A2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>;</w:t>
      </w:r>
      <w:proofErr w:type="gramEnd"/>
      <w:r w:rsidRPr="0020384E">
        <w:rPr>
          <w:sz w:val="24"/>
          <w:szCs w:val="24"/>
        </w:rPr>
        <w:t xml:space="preserve">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после выполнения всех действий, необходимых для допуска к осуществлению электронного документооборота в соответствии с Правилами ЭДО ПАРТАД, осуществлять электронный документооборот в ПСЭД ПАРИТЕТ</w:t>
      </w:r>
      <w:proofErr w:type="gramStart"/>
      <w:r w:rsidRPr="0020384E" w:rsidDel="001426A2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>;</w:t>
      </w:r>
      <w:proofErr w:type="gramEnd"/>
      <w:r w:rsidRPr="0020384E">
        <w:rPr>
          <w:sz w:val="24"/>
          <w:szCs w:val="24"/>
        </w:rPr>
        <w:t xml:space="preserve"> </w:t>
      </w:r>
    </w:p>
    <w:p w:rsidR="00D84BD2" w:rsidRPr="0020384E" w:rsidRDefault="00D84BD2" w:rsidP="00D84BD2">
      <w:pPr>
        <w:numPr>
          <w:ilvl w:val="0"/>
          <w:numId w:val="1"/>
        </w:numPr>
        <w:jc w:val="both"/>
        <w:rPr>
          <w:sz w:val="24"/>
          <w:szCs w:val="24"/>
        </w:rPr>
      </w:pPr>
      <w:r w:rsidRPr="0020384E">
        <w:rPr>
          <w:bCs/>
          <w:sz w:val="24"/>
          <w:szCs w:val="24"/>
        </w:rPr>
        <w:t xml:space="preserve">пользоваться сервисами Системы доверенных услуг </w:t>
      </w:r>
      <w:r w:rsidRPr="0020384E">
        <w:rPr>
          <w:sz w:val="24"/>
          <w:szCs w:val="24"/>
        </w:rPr>
        <w:t xml:space="preserve">ИНФИ/ПАРТАД </w:t>
      </w:r>
      <w:r w:rsidRPr="0020384E">
        <w:rPr>
          <w:bCs/>
          <w:sz w:val="24"/>
          <w:szCs w:val="24"/>
        </w:rPr>
        <w:t xml:space="preserve">для осуществления электронного документооборота с Организатором </w:t>
      </w:r>
      <w:r w:rsidRPr="0020384E">
        <w:rPr>
          <w:sz w:val="24"/>
          <w:szCs w:val="24"/>
        </w:rPr>
        <w:t>ПСЭД</w:t>
      </w:r>
      <w:r w:rsidRPr="0020384E">
        <w:rPr>
          <w:bCs/>
          <w:sz w:val="24"/>
          <w:szCs w:val="24"/>
        </w:rPr>
        <w:t>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7. Обязанности Участника </w:t>
      </w:r>
      <w:r w:rsidRPr="0020384E">
        <w:rPr>
          <w:b/>
          <w:bCs/>
          <w:sz w:val="24"/>
          <w:szCs w:val="24"/>
        </w:rPr>
        <w:t>ПСЭД ПАРИТЕТ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pStyle w:val="2"/>
        <w:ind w:firstLine="414"/>
        <w:rPr>
          <w:sz w:val="24"/>
          <w:szCs w:val="24"/>
        </w:rPr>
      </w:pPr>
      <w:r w:rsidRPr="0020384E">
        <w:rPr>
          <w:sz w:val="24"/>
          <w:szCs w:val="24"/>
        </w:rPr>
        <w:t>Участник ПСЭД ПАРИТЕТ</w:t>
      </w:r>
      <w:r w:rsidRPr="0020384E" w:rsidDel="001426A2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 xml:space="preserve"> обязан: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исполнять требования, установленные Правилами ЭДО ПСЭД ПАРИТЕТ;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использовать необходимые для осуществления электронного документооборота аппаратные средства, программное и информационное обеспечение, а также поддерживать их в работоспособном состоянии;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lastRenderedPageBreak/>
        <w:t xml:space="preserve">выполнять все действия, необходимые для получения допуска к осуществлению электронного документооборота в соответствии с Правилами ЭДО ПАРТАД;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осуществлять регистрацию открытых криптографических ключей, используемых в СЭД ПАРТАД, своевременно направлять Организатору СЭД запрос на продление Квалифицированного сертификата, своевременно уведомлять Организатора СЭД о компрометации зарегистрированных ключей;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осуществлять электронный документооборот в соответствии с Правилами ЭДО ПАРТАД и Правилами ЭДО ПСЭД ПАРИТЕТ;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соблюдать организационно-технические требования по обеспечению безопасности информации, установленные в Правилах ЭДО ПАРТАД;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использовать полученные у Организатора СЭД программно-технические средства только для целей осуществления электронного документооборота в рамках СЭД, не передавать без письменного согласия Организатора СЭД данные средства третьим лицам, возвратить их по первому требованию Организатора СЭД, включая резервные копии программных средств;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не производить декомпиляцию, модификацию программных средств, не совершать относительно указанных программно-технических сре</w:t>
      </w:r>
      <w:proofErr w:type="gramStart"/>
      <w:r w:rsidRPr="0020384E">
        <w:rPr>
          <w:sz w:val="24"/>
          <w:szCs w:val="24"/>
        </w:rPr>
        <w:t>дств др</w:t>
      </w:r>
      <w:proofErr w:type="gramEnd"/>
      <w:r w:rsidRPr="0020384E">
        <w:rPr>
          <w:sz w:val="24"/>
          <w:szCs w:val="24"/>
        </w:rPr>
        <w:t xml:space="preserve">угих действий, нарушающих действующее законодательство; 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не совершать действий, способных привести к нарушению целостности СЭД, а также незамедлительно сообщать Организатору СЭД о ставших известными Участнику ЭДО действиях третьих лиц, направленных на, или способные привести к нарушению целостности СЭД ПАРТАД и ПСЭД ПАРИТЕТ;</w:t>
      </w:r>
    </w:p>
    <w:p w:rsidR="00D84BD2" w:rsidRPr="0020384E" w:rsidRDefault="00D84BD2" w:rsidP="00D84BD2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соблюдать конфиденциальность информации, полученной в процессе обмена электронными документами с Организатором ПСЭД ПАРИТЕТ;</w:t>
      </w:r>
    </w:p>
    <w:p w:rsidR="00D84BD2" w:rsidRPr="0020384E" w:rsidRDefault="00D84BD2" w:rsidP="00D84BD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0384E">
        <w:rPr>
          <w:sz w:val="24"/>
          <w:szCs w:val="24"/>
        </w:rPr>
        <w:t>нести иные обязанности</w:t>
      </w:r>
      <w:proofErr w:type="gramEnd"/>
      <w:r w:rsidRPr="0020384E">
        <w:rPr>
          <w:sz w:val="24"/>
          <w:szCs w:val="24"/>
        </w:rPr>
        <w:t>, предусмотренные Правилами ЭДО ПАРТАД для Участника ЭДО ПАРТАД.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>8. Ответственность Сторон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8.1. В случае нарушения условий настоящего Договора Стороны несут ответственность, предусмотренную действующим законодательством.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8.2. Стороны несут ответственность за действия своих сотрудников, а также иных лиц, получивших или имеющих доступ (независимо от того, был ли этот доступ прямо санкционирован Стороной или произошел </w:t>
      </w:r>
      <w:proofErr w:type="gramStart"/>
      <w:r w:rsidRPr="0020384E">
        <w:rPr>
          <w:sz w:val="24"/>
          <w:szCs w:val="24"/>
        </w:rPr>
        <w:t>без</w:t>
      </w:r>
      <w:proofErr w:type="gramEnd"/>
      <w:r w:rsidRPr="0020384E">
        <w:rPr>
          <w:sz w:val="24"/>
          <w:szCs w:val="24"/>
        </w:rPr>
        <w:t xml:space="preserve"> </w:t>
      </w:r>
      <w:proofErr w:type="gramStart"/>
      <w:r w:rsidRPr="0020384E">
        <w:rPr>
          <w:sz w:val="24"/>
          <w:szCs w:val="24"/>
        </w:rPr>
        <w:t>ее</w:t>
      </w:r>
      <w:proofErr w:type="gramEnd"/>
      <w:r w:rsidRPr="0020384E">
        <w:rPr>
          <w:sz w:val="24"/>
          <w:szCs w:val="24"/>
        </w:rPr>
        <w:t xml:space="preserve"> ведома)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 в соответствии с Правилами ЭДО ПАРТАД, как за свои собственные.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8.3. В случае неисполнения или ненадлежащего исполнения своих обязательств по настоящему Договору одной из Сторон, другая Сторона имеет право потребовать от виновной Стороны исполнения принятых на себя обязательств. </w:t>
      </w:r>
    </w:p>
    <w:p w:rsidR="00D84BD2" w:rsidRPr="0020384E" w:rsidRDefault="00D84BD2" w:rsidP="00D84BD2">
      <w:pPr>
        <w:rPr>
          <w:b/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>9. Обстоятельства непреодолимой силы</w:t>
      </w:r>
      <w:r w:rsidRPr="0020384E">
        <w:rPr>
          <w:sz w:val="24"/>
          <w:szCs w:val="24"/>
        </w:rPr>
        <w:t xml:space="preserve"> 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настоящему Договору, если исполнение или надлежащее исполнение оказалось невозможным вследствие обстоятельств непреодолимой силы. К таким обстоятельствам относятся: стихийные бедствия, массовые беспорядки, запретительные действия властей и иные обстоятельства.</w:t>
      </w:r>
    </w:p>
    <w:p w:rsidR="00D84BD2" w:rsidRPr="0020384E" w:rsidRDefault="00D84BD2" w:rsidP="00D84BD2">
      <w:pPr>
        <w:pStyle w:val="a3"/>
        <w:ind w:firstLine="720"/>
        <w:rPr>
          <w:b w:val="0"/>
          <w:sz w:val="24"/>
          <w:szCs w:val="24"/>
        </w:rPr>
      </w:pPr>
      <w:r w:rsidRPr="0020384E">
        <w:rPr>
          <w:b w:val="0"/>
          <w:sz w:val="24"/>
          <w:szCs w:val="24"/>
        </w:rPr>
        <w:t xml:space="preserve">9.2. О наступлении обстоятельств непреодолимой силы сторона обязана в двухдневный срок уведомить другую сторону любым способом (с использование любого </w:t>
      </w:r>
      <w:r w:rsidRPr="0020384E">
        <w:rPr>
          <w:b w:val="0"/>
          <w:sz w:val="24"/>
          <w:szCs w:val="24"/>
        </w:rPr>
        <w:lastRenderedPageBreak/>
        <w:t>вида связи). Сторона, исполнение или надлежащее исполнение обязательств которой оказалось невозможным вследствие непреодолимой силы, не может быть освобождена от ответственности по данному основанию, в случае, если не уведомит об этом другую сторону в указанный срок.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b/>
          <w:sz w:val="24"/>
          <w:szCs w:val="24"/>
        </w:rPr>
      </w:pPr>
      <w:r w:rsidRPr="0020384E">
        <w:rPr>
          <w:b/>
          <w:sz w:val="24"/>
          <w:szCs w:val="24"/>
        </w:rPr>
        <w:t>10. Порядок разрешения конфликтов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10.1. Все конфликтные ситуации, которые могут возникнуть в связи с применением, нарушением, толкованием настоящих Правил, признанием </w:t>
      </w:r>
      <w:proofErr w:type="gramStart"/>
      <w:r w:rsidRPr="0020384E">
        <w:rPr>
          <w:sz w:val="24"/>
          <w:szCs w:val="24"/>
        </w:rPr>
        <w:t>недействительными</w:t>
      </w:r>
      <w:proofErr w:type="gramEnd"/>
      <w:r w:rsidRPr="0020384E">
        <w:rPr>
          <w:sz w:val="24"/>
          <w:szCs w:val="24"/>
        </w:rPr>
        <w:t xml:space="preserve"> настоящих Правил или их части, Участники ЭДО разрешают, используя механизмы согласительного урегулирования конфликтных ситуаций.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10.2. </w:t>
      </w:r>
      <w:proofErr w:type="gramStart"/>
      <w:r w:rsidRPr="0020384E">
        <w:rPr>
          <w:sz w:val="24"/>
          <w:szCs w:val="24"/>
        </w:rPr>
        <w:t>В случае, если конфликтная ситуация не урегулирована в процессе переговоров и конфликтная ситуация содержит признаки дисциплинарных нарушений, совершенных Участником ЭДО - членом ПАРТАД, Участники ЭДО, являющиеся членами ПАРТАД обязаны, а Участники ЭДО, не являющиеся членами ПАРТАД, вправе обратиться в Дисциплинарный комитет ПАРТАД для разрешения конфликтной ситуации в соответствии с Кодексом мер дисциплинарного воздействия ПАРТАД.</w:t>
      </w:r>
      <w:proofErr w:type="gramEnd"/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10.3. В случаях наличия в конфликтной ситуации признаков дисциплинарных нарушений, совершенного Участником ЭДО, не являющимся членом ПАРТАД заинтересованные Участники ЭДО вправе обратиться для разрешения соответствующей конфликтной ситуации в дисциплинарный орган профессионального объединения, членом которого является Участник ЭДО, совершивший дисциплинарное нарушение.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10.4. Все гражданские споры, которые могут возникнуть в связи с применением, нарушением, толкованием настоящих Правил, признанием </w:t>
      </w:r>
      <w:proofErr w:type="gramStart"/>
      <w:r w:rsidRPr="0020384E">
        <w:rPr>
          <w:sz w:val="24"/>
          <w:szCs w:val="24"/>
        </w:rPr>
        <w:t>недействительными</w:t>
      </w:r>
      <w:proofErr w:type="gramEnd"/>
      <w:r w:rsidRPr="0020384E">
        <w:rPr>
          <w:sz w:val="24"/>
          <w:szCs w:val="24"/>
        </w:rPr>
        <w:t xml:space="preserve"> настоящих Правил или их части, подлежат разрешению в Третейском суде при ПАРТАД в соответствии с Положением о Третейском суде при ПАРТАД и Регламентом Третейского суда при ПАРТАД.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>11. Срок действия Договора</w:t>
      </w:r>
      <w:r w:rsidRPr="0020384E">
        <w:rPr>
          <w:sz w:val="24"/>
          <w:szCs w:val="24"/>
        </w:rPr>
        <w:t xml:space="preserve"> 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11.1. Настоящий Договор заключен сроком на 1 год и вступает в силу со дня его подписания Сторонами.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11.2. Если ни одна из Сторон за 30 дней до истечения срока действия настоящего Договора не заявит о намерении его расторгнуть, настоящий Договор пролонгируется на срок 1 год на тех же условиях.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11.3. Любая из Сторон по настоящему Договору вправе в одностороннем порядке расторгнуть настоящий Договор, письменно уведомив другую Сторону. </w:t>
      </w:r>
    </w:p>
    <w:p w:rsidR="00D84BD2" w:rsidRPr="0020384E" w:rsidRDefault="00D84BD2" w:rsidP="00D84BD2">
      <w:pPr>
        <w:ind w:firstLine="72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11.4.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Договора. 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12. Дополнения и изменения 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pStyle w:val="a3"/>
        <w:ind w:firstLine="720"/>
        <w:rPr>
          <w:b w:val="0"/>
          <w:sz w:val="24"/>
          <w:szCs w:val="24"/>
        </w:rPr>
      </w:pPr>
      <w:r w:rsidRPr="0020384E">
        <w:rPr>
          <w:b w:val="0"/>
          <w:sz w:val="24"/>
          <w:szCs w:val="24"/>
        </w:rPr>
        <w:t>12.1. Все дополнения и изменения к настоящему Договору действительны в том случае, если они оформлены в письменном виде и подписаны Сторонами.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spacing w:before="120" w:after="120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13. Заключительные положения </w:t>
      </w:r>
    </w:p>
    <w:p w:rsidR="00D84BD2" w:rsidRPr="0020384E" w:rsidRDefault="00D84BD2" w:rsidP="00D84BD2">
      <w:pPr>
        <w:rPr>
          <w:sz w:val="24"/>
          <w:szCs w:val="24"/>
        </w:rPr>
      </w:pPr>
    </w:p>
    <w:p w:rsidR="00D84BD2" w:rsidRPr="0020384E" w:rsidRDefault="00D84BD2" w:rsidP="00D84BD2">
      <w:pPr>
        <w:pStyle w:val="a3"/>
        <w:ind w:firstLine="720"/>
        <w:rPr>
          <w:b w:val="0"/>
          <w:sz w:val="24"/>
          <w:szCs w:val="24"/>
        </w:rPr>
      </w:pPr>
      <w:r w:rsidRPr="0020384E">
        <w:rPr>
          <w:b w:val="0"/>
          <w:sz w:val="24"/>
          <w:szCs w:val="24"/>
        </w:rPr>
        <w:lastRenderedPageBreak/>
        <w:t xml:space="preserve">13.1. Расторжение настоящего Договора не влияет на действительность документов, подписанных ЭЦП каждой из Сторон до даты расторжения Договора. </w:t>
      </w:r>
    </w:p>
    <w:p w:rsidR="00D84BD2" w:rsidRPr="0020384E" w:rsidRDefault="00D84BD2" w:rsidP="00D84BD2">
      <w:pPr>
        <w:rPr>
          <w:b/>
          <w:sz w:val="24"/>
          <w:szCs w:val="24"/>
        </w:rPr>
      </w:pPr>
    </w:p>
    <w:p w:rsidR="00D84BD2" w:rsidRPr="0020384E" w:rsidRDefault="00D84BD2" w:rsidP="00D84BD2">
      <w:pPr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 14. Реквизиты и подписи Сторон</w:t>
      </w:r>
    </w:p>
    <w:p w:rsidR="00D84BD2" w:rsidRPr="0020384E" w:rsidRDefault="00D84BD2" w:rsidP="00D84BD2">
      <w:pPr>
        <w:rPr>
          <w:sz w:val="24"/>
          <w:szCs w:val="24"/>
        </w:rPr>
      </w:pPr>
    </w:p>
    <w:tbl>
      <w:tblPr>
        <w:tblW w:w="102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4805"/>
        <w:gridCol w:w="283"/>
        <w:gridCol w:w="4887"/>
        <w:gridCol w:w="222"/>
      </w:tblGrid>
      <w:tr w:rsidR="00D84BD2" w:rsidRPr="0020384E" w:rsidTr="00C2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4805" w:type="dxa"/>
            <w:vAlign w:val="center"/>
          </w:tcPr>
          <w:p w:rsidR="00D84BD2" w:rsidRPr="0020384E" w:rsidRDefault="00D84BD2" w:rsidP="00C210C1">
            <w:pPr>
              <w:pStyle w:val="7"/>
              <w:jc w:val="left"/>
              <w:rPr>
                <w:szCs w:val="24"/>
              </w:rPr>
            </w:pPr>
            <w:r w:rsidRPr="0020384E">
              <w:rPr>
                <w:szCs w:val="24"/>
              </w:rPr>
              <w:t>Организатор ПСЭД</w:t>
            </w:r>
          </w:p>
          <w:p w:rsidR="00D84BD2" w:rsidRPr="0020384E" w:rsidRDefault="00D84BD2" w:rsidP="00C210C1">
            <w:pPr>
              <w:pStyle w:val="6"/>
              <w:jc w:val="both"/>
              <w:rPr>
                <w:szCs w:val="24"/>
              </w:rPr>
            </w:pPr>
            <w:r w:rsidRPr="0020384E">
              <w:rPr>
                <w:szCs w:val="24"/>
              </w:rPr>
              <w:t>ЗАО  «РДЦ ПАРИТЕТ»</w:t>
            </w:r>
          </w:p>
          <w:p w:rsidR="00D84BD2" w:rsidRPr="0020384E" w:rsidRDefault="00D84BD2" w:rsidP="00C210C1">
            <w:pPr>
              <w:pStyle w:val="6"/>
              <w:jc w:val="both"/>
              <w:rPr>
                <w:szCs w:val="24"/>
              </w:rPr>
            </w:pPr>
            <w:r w:rsidRPr="0020384E">
              <w:rPr>
                <w:szCs w:val="24"/>
              </w:rPr>
              <w:t>ИНН 7723103642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г. Москва, 2-й Кожевнический переулок, д.12, стр.2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proofErr w:type="gramStart"/>
            <w:r w:rsidRPr="0020384E">
              <w:rPr>
                <w:sz w:val="24"/>
                <w:szCs w:val="24"/>
              </w:rPr>
              <w:t>Р</w:t>
            </w:r>
            <w:proofErr w:type="gramEnd"/>
            <w:r w:rsidRPr="0020384E">
              <w:rPr>
                <w:sz w:val="24"/>
                <w:szCs w:val="24"/>
              </w:rPr>
              <w:t>/счет 40701810610140930301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в ПАО «</w:t>
            </w:r>
            <w:proofErr w:type="spellStart"/>
            <w:r w:rsidRPr="0020384E">
              <w:rPr>
                <w:sz w:val="24"/>
                <w:szCs w:val="24"/>
              </w:rPr>
              <w:t>Промсвязьбанк</w:t>
            </w:r>
            <w:proofErr w:type="spellEnd"/>
            <w:r w:rsidRPr="0020384E">
              <w:rPr>
                <w:sz w:val="24"/>
                <w:szCs w:val="24"/>
              </w:rPr>
              <w:t>» г</w:t>
            </w:r>
            <w:proofErr w:type="gramStart"/>
            <w:r w:rsidRPr="0020384E">
              <w:rPr>
                <w:sz w:val="24"/>
                <w:szCs w:val="24"/>
              </w:rPr>
              <w:t>.М</w:t>
            </w:r>
            <w:proofErr w:type="gramEnd"/>
            <w:r w:rsidRPr="0020384E">
              <w:rPr>
                <w:sz w:val="24"/>
                <w:szCs w:val="24"/>
              </w:rPr>
              <w:t>осква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К/с 30101810400000000555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БИК 044525555</w:t>
            </w: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84BD2" w:rsidRPr="0020384E" w:rsidRDefault="00D84BD2" w:rsidP="00C210C1">
            <w:pPr>
              <w:pStyle w:val="6"/>
              <w:rPr>
                <w:szCs w:val="24"/>
              </w:rPr>
            </w:pPr>
          </w:p>
        </w:tc>
        <w:tc>
          <w:tcPr>
            <w:tcW w:w="5109" w:type="dxa"/>
            <w:gridSpan w:val="2"/>
          </w:tcPr>
          <w:p w:rsidR="00D84BD2" w:rsidRPr="0020384E" w:rsidRDefault="00D84BD2" w:rsidP="00C210C1">
            <w:pPr>
              <w:pStyle w:val="6"/>
              <w:jc w:val="both"/>
              <w:rPr>
                <w:b/>
                <w:bCs/>
                <w:szCs w:val="24"/>
              </w:rPr>
            </w:pPr>
            <w:r w:rsidRPr="0020384E">
              <w:rPr>
                <w:b/>
                <w:bCs/>
                <w:szCs w:val="24"/>
              </w:rPr>
              <w:t>Участник ЭДО</w:t>
            </w:r>
          </w:p>
          <w:p w:rsidR="00D84BD2" w:rsidRPr="0020384E" w:rsidRDefault="00D84BD2" w:rsidP="00C210C1">
            <w:pPr>
              <w:pStyle w:val="6"/>
              <w:jc w:val="both"/>
              <w:rPr>
                <w:szCs w:val="24"/>
              </w:rPr>
            </w:pPr>
          </w:p>
          <w:p w:rsidR="00D84BD2" w:rsidRPr="0020384E" w:rsidRDefault="00D84BD2" w:rsidP="00C210C1">
            <w:pPr>
              <w:pStyle w:val="6"/>
              <w:jc w:val="both"/>
              <w:rPr>
                <w:szCs w:val="24"/>
              </w:rPr>
            </w:pPr>
            <w:r w:rsidRPr="0020384E">
              <w:rPr>
                <w:szCs w:val="24"/>
              </w:rPr>
              <w:t xml:space="preserve">ИНН 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Место нахождения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proofErr w:type="gramStart"/>
            <w:r w:rsidRPr="0020384E">
              <w:rPr>
                <w:sz w:val="24"/>
                <w:szCs w:val="24"/>
              </w:rPr>
              <w:t>Р</w:t>
            </w:r>
            <w:proofErr w:type="gramEnd"/>
            <w:r w:rsidRPr="0020384E">
              <w:rPr>
                <w:sz w:val="24"/>
                <w:szCs w:val="24"/>
              </w:rPr>
              <w:t>/счет ________________________ в  __________________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К/с ____________________</w:t>
            </w:r>
          </w:p>
          <w:p w:rsidR="00D84BD2" w:rsidRPr="0020384E" w:rsidRDefault="00D84BD2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БИК ___________________</w:t>
            </w: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</w:p>
        </w:tc>
      </w:tr>
      <w:tr w:rsidR="00D84BD2" w:rsidRPr="0020384E" w:rsidTr="00C2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" w:type="dxa"/>
        </w:trPr>
        <w:tc>
          <w:tcPr>
            <w:tcW w:w="5103" w:type="dxa"/>
            <w:gridSpan w:val="3"/>
          </w:tcPr>
          <w:p w:rsidR="00D84BD2" w:rsidRPr="0020384E" w:rsidRDefault="00D84BD2" w:rsidP="00C210C1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Генеральный директор</w:t>
            </w:r>
          </w:p>
          <w:p w:rsidR="00D84BD2" w:rsidRPr="0020384E" w:rsidRDefault="00D84BD2" w:rsidP="00C210C1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D84BD2" w:rsidRPr="0020384E" w:rsidRDefault="00D84BD2" w:rsidP="00C210C1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  <w:r w:rsidRPr="0020384E">
              <w:rPr>
                <w:b/>
                <w:sz w:val="24"/>
                <w:szCs w:val="24"/>
              </w:rPr>
              <w:t>_______________</w:t>
            </w:r>
            <w:r w:rsidRPr="0020384E">
              <w:rPr>
                <w:sz w:val="24"/>
                <w:szCs w:val="24"/>
              </w:rPr>
              <w:t>/ (Н.М. Потапенко)</w:t>
            </w: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М.П.</w:t>
            </w:r>
          </w:p>
        </w:tc>
        <w:tc>
          <w:tcPr>
            <w:tcW w:w="4887" w:type="dxa"/>
          </w:tcPr>
          <w:p w:rsidR="00D84BD2" w:rsidRPr="0020384E" w:rsidRDefault="00D84BD2" w:rsidP="00C210C1">
            <w:pPr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 xml:space="preserve">Руководитель организации </w:t>
            </w:r>
          </w:p>
          <w:p w:rsidR="00D84BD2" w:rsidRPr="0020384E" w:rsidRDefault="00D84BD2" w:rsidP="00C210C1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  <w:r w:rsidRPr="0020384E">
              <w:rPr>
                <w:b/>
                <w:sz w:val="24"/>
                <w:szCs w:val="24"/>
              </w:rPr>
              <w:t>_______________</w:t>
            </w:r>
            <w:r w:rsidRPr="0020384E">
              <w:rPr>
                <w:sz w:val="24"/>
                <w:szCs w:val="24"/>
              </w:rPr>
              <w:t>/ (_______________)</w:t>
            </w:r>
          </w:p>
          <w:p w:rsidR="00D84BD2" w:rsidRPr="0020384E" w:rsidRDefault="00D84BD2" w:rsidP="00C210C1">
            <w:pPr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М.П.</w:t>
            </w:r>
          </w:p>
        </w:tc>
      </w:tr>
    </w:tbl>
    <w:p w:rsidR="00B25512" w:rsidRDefault="00B25512"/>
    <w:sectPr w:rsidR="00B25512" w:rsidSect="00B2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0A53A9"/>
    <w:multiLevelType w:val="hybridMultilevel"/>
    <w:tmpl w:val="820A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D2"/>
    <w:rsid w:val="004D7A07"/>
    <w:rsid w:val="00577C09"/>
    <w:rsid w:val="00B25512"/>
    <w:rsid w:val="00D8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aliases w:val="Legal Level 1."/>
    <w:basedOn w:val="a"/>
    <w:next w:val="a"/>
    <w:link w:val="60"/>
    <w:qFormat/>
    <w:rsid w:val="00D84BD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84BD2"/>
    <w:pPr>
      <w:keepNext/>
      <w:jc w:val="right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4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4B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84BD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84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D8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4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84BD2"/>
    <w:pPr>
      <w:ind w:left="306" w:firstLine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D84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2015-09-11T11:31:00Z</dcterms:created>
  <dcterms:modified xsi:type="dcterms:W3CDTF">2015-09-11T11:31:00Z</dcterms:modified>
</cp:coreProperties>
</file>